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07D45A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66A3F">
        <w:rPr>
          <w:rFonts w:ascii="Calibri" w:hAnsi="Calibri"/>
        </w:rPr>
        <w:t>ENAV21</w:t>
      </w:r>
      <w:r w:rsidR="00AA64C9">
        <w:rPr>
          <w:rFonts w:ascii="Calibri" w:hAnsi="Calibri"/>
        </w:rPr>
        <w:t>-9.4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1615FD1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B1233A">
        <w:rPr>
          <w:b/>
        </w:rPr>
        <w:t>x</w:t>
      </w:r>
      <w:r w:rsidRPr="007A395D">
        <w:t xml:space="preserve">  Input</w:t>
      </w:r>
    </w:p>
    <w:p w14:paraId="0BC79547" w14:textId="45102CEA" w:rsidR="0080294B" w:rsidRPr="007A395D" w:rsidRDefault="00B1233A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47C94D1A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307D41">
        <w:tab/>
      </w:r>
      <w:r w:rsidR="00307D41">
        <w:tab/>
        <w:t>9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083680DD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 w:rsidR="00B1233A">
        <w:t>1 Harmonization</w:t>
      </w:r>
    </w:p>
    <w:p w14:paraId="70174C22" w14:textId="48D09828" w:rsidR="00152782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B1233A">
        <w:t>the Maritime Cloud Development Forum</w:t>
      </w:r>
    </w:p>
    <w:p w14:paraId="056A0E47" w14:textId="19958C12" w:rsidR="00152782" w:rsidRDefault="00152782" w:rsidP="00F36489">
      <w:pPr>
        <w:pStyle w:val="BodyText"/>
      </w:pPr>
      <w:r>
        <w:tab/>
      </w:r>
      <w:r>
        <w:tab/>
      </w:r>
      <w:r>
        <w:tab/>
      </w:r>
      <w:r>
        <w:tab/>
      </w:r>
      <w:r>
        <w:tab/>
      </w:r>
      <w:r>
        <w:tab/>
        <w:t>w</w:t>
      </w:r>
      <w:r w:rsidR="00396B0A">
        <w:t>hich is comprised by</w:t>
      </w:r>
      <w:r>
        <w:t xml:space="preserve"> the following organisations:</w:t>
      </w:r>
    </w:p>
    <w:p w14:paraId="56D30B54" w14:textId="62C0E184" w:rsidR="00152782" w:rsidRPr="00152782" w:rsidRDefault="00B1233A" w:rsidP="00396B0A">
      <w:pPr>
        <w:pStyle w:val="BodyTex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52782">
        <w:t>Swedish Maritime Administration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RISE Viktoria (Sweden)</w:t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KRISO (Republic of Korea)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ETRI (Republic of Korea)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Frequentis (Austria)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OFFIS (Germany)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Danish Maritime Authority</w:t>
      </w:r>
      <w:r w:rsidR="00396B0A">
        <w:br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</w:r>
      <w:r w:rsidR="00396B0A">
        <w:tab/>
        <w:t>Korean Register (Republic of Korea)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D38F96E" w:rsidR="00A446C9" w:rsidRPr="00CC2DCC" w:rsidRDefault="00B1233A" w:rsidP="00F36489">
      <w:pPr>
        <w:pStyle w:val="Title"/>
        <w:rPr>
          <w:color w:val="00558C"/>
        </w:rPr>
      </w:pPr>
      <w:r>
        <w:rPr>
          <w:color w:val="00558C"/>
        </w:rPr>
        <w:t>Proposed changes to draft IALA guideline on specification of e-Navigation technical services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07108C76" w14:textId="4E730777" w:rsidR="00057DDC" w:rsidRDefault="00057DDC" w:rsidP="00F36489">
      <w:pPr>
        <w:pStyle w:val="BodyText"/>
        <w:rPr>
          <w:lang w:eastAsia="de-DE"/>
        </w:rPr>
      </w:pPr>
      <w:r>
        <w:rPr>
          <w:lang w:eastAsia="de-DE"/>
        </w:rPr>
        <w:t>Appendix 1 of this document</w:t>
      </w:r>
      <w:r w:rsidR="006C64EA">
        <w:rPr>
          <w:lang w:eastAsia="de-DE"/>
        </w:rPr>
        <w:t>, ENAV21-9.4.1,</w:t>
      </w:r>
      <w:r>
        <w:rPr>
          <w:lang w:eastAsia="de-DE"/>
        </w:rPr>
        <w:t xml:space="preserve"> comprises a</w:t>
      </w:r>
      <w:r w:rsidR="006C64EA">
        <w:rPr>
          <w:lang w:eastAsia="de-DE"/>
        </w:rPr>
        <w:t>n amended</w:t>
      </w:r>
      <w:bookmarkStart w:id="0" w:name="_GoBack"/>
      <w:bookmarkEnd w:id="0"/>
      <w:r>
        <w:rPr>
          <w:lang w:eastAsia="de-DE"/>
        </w:rPr>
        <w:t xml:space="preserve"> copy of ENAV21-9.2 </w:t>
      </w:r>
      <w:r w:rsidR="00C85E2B">
        <w:rPr>
          <w:lang w:eastAsia="de-DE"/>
        </w:rPr>
        <w:t xml:space="preserve">‘The specification on e-Navigation technical services’ </w:t>
      </w:r>
      <w:r>
        <w:rPr>
          <w:lang w:eastAsia="de-DE"/>
        </w:rPr>
        <w:t>with proposed changes clearly marked with track-changes. These changes are proposed by the original submitters of the document to ENAV20, and are a result of practical usage of the</w:t>
      </w:r>
      <w:r w:rsidR="00C85E2B">
        <w:rPr>
          <w:lang w:eastAsia="de-DE"/>
        </w:rPr>
        <w:t xml:space="preserve"> guideline in the projects</w:t>
      </w:r>
      <w:r w:rsidR="00B1233A">
        <w:rPr>
          <w:lang w:eastAsia="de-DE"/>
        </w:rPr>
        <w:t>,</w:t>
      </w:r>
      <w:r w:rsidR="00C85E2B">
        <w:rPr>
          <w:lang w:eastAsia="de-DE"/>
        </w:rPr>
        <w:t xml:space="preserve"> STM validation project, SMART Navigation project and EfficienSea2 proje</w:t>
      </w:r>
      <w:r w:rsidR="00B1233A">
        <w:rPr>
          <w:lang w:eastAsia="de-DE"/>
        </w:rPr>
        <w:t>c</w:t>
      </w:r>
      <w:r w:rsidR="00C85E2B">
        <w:rPr>
          <w:lang w:eastAsia="de-DE"/>
        </w:rPr>
        <w:t>t.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4E75303" w14:textId="001ACE23" w:rsidR="00C85E2B" w:rsidRDefault="00C85E2B" w:rsidP="00F36489">
      <w:pPr>
        <w:pStyle w:val="BodyText"/>
      </w:pPr>
      <w:r>
        <w:t>1</w:t>
      </w:r>
      <w:r>
        <w:tab/>
        <w:t>The committee is requested to update the draft IALA guideline for the specification of e-Navigation technical services with the proposed changes.</w:t>
      </w:r>
    </w:p>
    <w:p w14:paraId="60ACBEC9" w14:textId="77777777" w:rsidR="004D1D85" w:rsidRPr="007A395D" w:rsidRDefault="004D1D85" w:rsidP="00B1233A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16AE6650" w14:textId="6BAA04F4" w:rsidR="004D1D85" w:rsidRPr="007A395D" w:rsidRDefault="004D1D85" w:rsidP="00B1233A">
      <w:pPr>
        <w:pStyle w:val="AnnexHeading3"/>
        <w:numPr>
          <w:ilvl w:val="0"/>
          <w:numId w:val="0"/>
        </w:numPr>
        <w:ind w:left="992"/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24440" w14:textId="77777777" w:rsidR="00A3375F" w:rsidRDefault="00A3375F" w:rsidP="00362CD9">
      <w:r>
        <w:separator/>
      </w:r>
    </w:p>
    <w:p w14:paraId="085141DD" w14:textId="77777777" w:rsidR="00A3375F" w:rsidRDefault="00A3375F"/>
    <w:p w14:paraId="3058835E" w14:textId="77777777" w:rsidR="00A3375F" w:rsidRDefault="00A3375F"/>
  </w:endnote>
  <w:endnote w:type="continuationSeparator" w:id="0">
    <w:p w14:paraId="7D2A3AE9" w14:textId="77777777" w:rsidR="00A3375F" w:rsidRDefault="00A3375F" w:rsidP="00362CD9">
      <w:r>
        <w:continuationSeparator/>
      </w:r>
    </w:p>
    <w:p w14:paraId="5822E52B" w14:textId="77777777" w:rsidR="00A3375F" w:rsidRDefault="00A3375F"/>
    <w:p w14:paraId="4DBE8B72" w14:textId="77777777" w:rsidR="00A3375F" w:rsidRDefault="00A33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C64EA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8F470" w14:textId="77777777" w:rsidR="00A3375F" w:rsidRDefault="00A3375F" w:rsidP="00362CD9">
      <w:r>
        <w:separator/>
      </w:r>
    </w:p>
    <w:p w14:paraId="5C9658BC" w14:textId="77777777" w:rsidR="00A3375F" w:rsidRDefault="00A3375F"/>
    <w:p w14:paraId="0ED6FB71" w14:textId="77777777" w:rsidR="00A3375F" w:rsidRDefault="00A3375F"/>
  </w:footnote>
  <w:footnote w:type="continuationSeparator" w:id="0">
    <w:p w14:paraId="7F780949" w14:textId="77777777" w:rsidR="00A3375F" w:rsidRDefault="00A3375F" w:rsidP="00362CD9">
      <w:r>
        <w:continuationSeparator/>
      </w:r>
    </w:p>
    <w:p w14:paraId="3B0942FC" w14:textId="77777777" w:rsidR="00A3375F" w:rsidRDefault="00A3375F"/>
    <w:p w14:paraId="6D5B94FC" w14:textId="77777777" w:rsidR="00A3375F" w:rsidRDefault="00A3375F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A3375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375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A3375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7DDC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52782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7F5"/>
    <w:rsid w:val="002B49E9"/>
    <w:rsid w:val="002C632E"/>
    <w:rsid w:val="002D3E8B"/>
    <w:rsid w:val="002D4575"/>
    <w:rsid w:val="002D5C0C"/>
    <w:rsid w:val="002E03D1"/>
    <w:rsid w:val="002E6B74"/>
    <w:rsid w:val="002E6FCA"/>
    <w:rsid w:val="00307D41"/>
    <w:rsid w:val="003336CC"/>
    <w:rsid w:val="00356CD0"/>
    <w:rsid w:val="00362CD9"/>
    <w:rsid w:val="00366A3F"/>
    <w:rsid w:val="003761CA"/>
    <w:rsid w:val="00380DAF"/>
    <w:rsid w:val="00396B0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D5955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C64EA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75F"/>
    <w:rsid w:val="00A33AE9"/>
    <w:rsid w:val="00A35999"/>
    <w:rsid w:val="00A446C9"/>
    <w:rsid w:val="00A635D6"/>
    <w:rsid w:val="00A8553A"/>
    <w:rsid w:val="00A930C1"/>
    <w:rsid w:val="00A93AED"/>
    <w:rsid w:val="00AA64C9"/>
    <w:rsid w:val="00AE1319"/>
    <w:rsid w:val="00AE144D"/>
    <w:rsid w:val="00AE34BB"/>
    <w:rsid w:val="00B1233A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85E2B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1746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5C3A-7EDE-4317-96DB-1DFEE3AA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2017-08-31T14:09:00Z</dcterms:created>
  <dcterms:modified xsi:type="dcterms:W3CDTF">2017-09-01T16:11:00Z</dcterms:modified>
</cp:coreProperties>
</file>